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C98B" w14:textId="77777777" w:rsidR="00D62BE8" w:rsidRDefault="00D62BE8" w:rsidP="00D62BE8">
      <w:pPr>
        <w:jc w:val="center"/>
        <w:rPr>
          <w:b/>
          <w:u w:val="single"/>
        </w:rPr>
      </w:pPr>
      <w:r>
        <w:rPr>
          <w:b/>
          <w:u w:val="single"/>
        </w:rPr>
        <w:t>Home Blood Pressure Monitoring</w:t>
      </w:r>
    </w:p>
    <w:p w14:paraId="1C6B9D4F" w14:textId="77777777" w:rsidR="00D62BE8" w:rsidRDefault="00D62BE8" w:rsidP="00D62BE8"/>
    <w:p w14:paraId="677EA1EF" w14:textId="7F8EBCC4" w:rsidR="00D62BE8" w:rsidRDefault="00D62BE8" w:rsidP="00D62BE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79EFBB" wp14:editId="72188434">
                <wp:simplePos x="0" y="0"/>
                <wp:positionH relativeFrom="column">
                  <wp:posOffset>2971800</wp:posOffset>
                </wp:positionH>
                <wp:positionV relativeFrom="paragraph">
                  <wp:posOffset>142874</wp:posOffset>
                </wp:positionV>
                <wp:extent cx="19526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FD0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11.25pt" to="387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EEA537" wp14:editId="5D05D561">
                <wp:simplePos x="0" y="0"/>
                <wp:positionH relativeFrom="column">
                  <wp:posOffset>438150</wp:posOffset>
                </wp:positionH>
                <wp:positionV relativeFrom="paragraph">
                  <wp:posOffset>142874</wp:posOffset>
                </wp:positionV>
                <wp:extent cx="19716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21D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pt,11.25pt" to="189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>
        <w:t xml:space="preserve">Pt Name:          </w:t>
      </w:r>
      <w:r>
        <w:t xml:space="preserve">                                              </w:t>
      </w:r>
      <w:r>
        <w:t xml:space="preserve"> D.O.B:</w:t>
      </w:r>
      <w:r>
        <w:rPr>
          <w:noProof/>
          <w:lang w:eastAsia="en-GB"/>
        </w:rPr>
        <w:t xml:space="preserve"> </w:t>
      </w:r>
    </w:p>
    <w:p w14:paraId="00173D8C" w14:textId="77777777" w:rsidR="00D62BE8" w:rsidRDefault="00D62BE8" w:rsidP="00D62BE8"/>
    <w:p w14:paraId="16A0D0AB" w14:textId="18CED8F8" w:rsidR="00D62BE8" w:rsidRDefault="00D62BE8" w:rsidP="00D62BE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44DF02" wp14:editId="48E88036">
                <wp:simplePos x="0" y="0"/>
                <wp:positionH relativeFrom="column">
                  <wp:posOffset>866775</wp:posOffset>
                </wp:positionH>
                <wp:positionV relativeFrom="paragraph">
                  <wp:posOffset>161289</wp:posOffset>
                </wp:positionV>
                <wp:extent cx="21526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6DB6D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25pt,12.7pt" to="23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>
        <w:t>NHS Number:</w:t>
      </w:r>
    </w:p>
    <w:p w14:paraId="3271FB6D" w14:textId="77777777" w:rsidR="00D62BE8" w:rsidRDefault="00D62BE8" w:rsidP="00D62BE8">
      <w:pPr>
        <w:rPr>
          <w:sz w:val="28"/>
          <w:szCs w:val="28"/>
        </w:rPr>
      </w:pPr>
    </w:p>
    <w:p w14:paraId="59C75AC8" w14:textId="77777777" w:rsidR="00D62BE8" w:rsidRDefault="00D62BE8" w:rsidP="00D62BE8"/>
    <w:p w14:paraId="4FF29EA5" w14:textId="77777777" w:rsidR="00D62BE8" w:rsidRDefault="00D62BE8" w:rsidP="00D62BE8">
      <w:r>
        <w:t xml:space="preserve">When using home blood pressure monitoring to confirm a diagnosis of hypertension, ensure that: </w:t>
      </w:r>
    </w:p>
    <w:p w14:paraId="29BD00AD" w14:textId="77777777" w:rsidR="00D62BE8" w:rsidRDefault="00D62BE8" w:rsidP="00D62BE8">
      <w:pPr>
        <w:pStyle w:val="ListParagraph"/>
        <w:numPr>
          <w:ilvl w:val="0"/>
          <w:numId w:val="1"/>
        </w:numPr>
      </w:pPr>
      <w:r>
        <w:t xml:space="preserve">For each blood pressure recording, two consecutive measurements are taken, at least 1 minute apart and with the person seated </w:t>
      </w:r>
      <w:r>
        <w:rPr>
          <w:b/>
        </w:rPr>
        <w:t>and</w:t>
      </w:r>
      <w:r>
        <w:t xml:space="preserve"> </w:t>
      </w:r>
    </w:p>
    <w:p w14:paraId="52CFB36E" w14:textId="77777777" w:rsidR="00D62BE8" w:rsidRDefault="00D62BE8" w:rsidP="00D62BE8">
      <w:pPr>
        <w:pStyle w:val="ListParagraph"/>
        <w:numPr>
          <w:ilvl w:val="0"/>
          <w:numId w:val="1"/>
        </w:numPr>
      </w:pPr>
      <w:r>
        <w:t xml:space="preserve">Blood pressure is recorded twice daily, ideally in the morning and evening </w:t>
      </w:r>
      <w:r>
        <w:rPr>
          <w:b/>
        </w:rPr>
        <w:t xml:space="preserve">and </w:t>
      </w:r>
    </w:p>
    <w:p w14:paraId="052360DA" w14:textId="77777777" w:rsidR="00D62BE8" w:rsidRDefault="00D62BE8" w:rsidP="00D62BE8">
      <w:pPr>
        <w:pStyle w:val="ListParagraph"/>
        <w:numPr>
          <w:ilvl w:val="0"/>
          <w:numId w:val="1"/>
        </w:numPr>
      </w:pPr>
      <w:r>
        <w:t>Blood pressure recording continues for at least 4 days, ideally for 7 days.</w:t>
      </w:r>
    </w:p>
    <w:p w14:paraId="39472F29" w14:textId="77777777" w:rsidR="00D62BE8" w:rsidRDefault="00D62BE8" w:rsidP="00D62BE8">
      <w:pPr>
        <w:pStyle w:val="ListParagraph"/>
      </w:pPr>
    </w:p>
    <w:p w14:paraId="7AE918EC" w14:textId="77777777" w:rsidR="00D62BE8" w:rsidRDefault="00D62BE8" w:rsidP="00D62BE8">
      <w:r>
        <w:t>Discard the measurements taken on the first day and use the average value of all the remaining measurements to confirm a diagnosis of hypertension.</w:t>
      </w:r>
    </w:p>
    <w:p w14:paraId="5B6E1E8D" w14:textId="362BC4FB" w:rsidR="00D62BE8" w:rsidRDefault="00D62BE8" w:rsidP="00D62BE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3A21" wp14:editId="67580103">
                <wp:simplePos x="0" y="0"/>
                <wp:positionH relativeFrom="column">
                  <wp:align>center</wp:align>
                </wp:positionH>
                <wp:positionV relativeFrom="paragraph">
                  <wp:posOffset>56515</wp:posOffset>
                </wp:positionV>
                <wp:extent cx="5462270" cy="819150"/>
                <wp:effectExtent l="9525" t="8890" r="508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A68F" w14:textId="77777777" w:rsidR="00D62BE8" w:rsidRDefault="00D62BE8" w:rsidP="00D62B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monitoring (please circle): Diagnosis/monitoring of diagnosed patient</w:t>
                            </w:r>
                          </w:p>
                          <w:p w14:paraId="0EE7903F" w14:textId="77777777" w:rsidR="00D62BE8" w:rsidRDefault="00D62BE8" w:rsidP="00D62BE8">
                            <w:pPr>
                              <w:rPr>
                                <w:b/>
                              </w:rPr>
                            </w:pPr>
                          </w:p>
                          <w:p w14:paraId="6495819F" w14:textId="77777777" w:rsidR="00D62BE8" w:rsidRDefault="00D62BE8" w:rsidP="00D62B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circle: On treatment/not currently on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C3A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45pt;width:430.1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">
                <v:textbox>
                  <w:txbxContent>
                    <w:p w14:paraId="2E29A68F" w14:textId="77777777" w:rsidR="00D62BE8" w:rsidRDefault="00D62BE8" w:rsidP="00D62B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for monitoring (please circle): Diagnosis/monitoring of diagnosed patient</w:t>
                      </w:r>
                    </w:p>
                    <w:p w14:paraId="0EE7903F" w14:textId="77777777" w:rsidR="00D62BE8" w:rsidRDefault="00D62BE8" w:rsidP="00D62BE8">
                      <w:pPr>
                        <w:rPr>
                          <w:b/>
                        </w:rPr>
                      </w:pPr>
                    </w:p>
                    <w:p w14:paraId="6495819F" w14:textId="77777777" w:rsidR="00D62BE8" w:rsidRDefault="00D62BE8" w:rsidP="00D62B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circle: On treatment/not currently on treatment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A96FB23" w14:textId="77777777" w:rsidR="00D62BE8" w:rsidRDefault="00D62BE8" w:rsidP="00D62BE8"/>
    <w:p w14:paraId="7D2D477A" w14:textId="77777777" w:rsidR="00D62BE8" w:rsidRDefault="00D62BE8" w:rsidP="00D62BE8"/>
    <w:p w14:paraId="4D1C0463" w14:textId="77777777" w:rsidR="00D62BE8" w:rsidRDefault="00D62BE8" w:rsidP="00D62BE8">
      <w:pPr>
        <w:rPr>
          <w:sz w:val="28"/>
          <w:u w:val="single"/>
        </w:rPr>
      </w:pPr>
    </w:p>
    <w:p w14:paraId="46E1278D" w14:textId="77777777" w:rsidR="00D62BE8" w:rsidRDefault="00D62BE8" w:rsidP="00D62BE8">
      <w:pPr>
        <w:rPr>
          <w:sz w:val="28"/>
          <w:u w:val="single"/>
        </w:rPr>
      </w:pPr>
    </w:p>
    <w:p w14:paraId="46B7210B" w14:textId="77777777" w:rsidR="00D62BE8" w:rsidRDefault="00D62BE8" w:rsidP="00D62BE8">
      <w:pPr>
        <w:rPr>
          <w:sz w:val="28"/>
          <w:u w:val="single"/>
        </w:rPr>
      </w:pPr>
      <w:r>
        <w:rPr>
          <w:sz w:val="28"/>
          <w:u w:val="single"/>
        </w:rPr>
        <w:t>Blood pressure readings.</w:t>
      </w:r>
    </w:p>
    <w:p w14:paraId="7A7B6E25" w14:textId="6FAD935B" w:rsidR="00D62BE8" w:rsidRDefault="00D62BE8" w:rsidP="00D62BE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BBEB4C5" wp14:editId="57122F4D">
                <wp:simplePos x="0" y="0"/>
                <wp:positionH relativeFrom="column">
                  <wp:posOffset>3067049</wp:posOffset>
                </wp:positionH>
                <wp:positionV relativeFrom="paragraph">
                  <wp:posOffset>205740</wp:posOffset>
                </wp:positionV>
                <wp:extent cx="0" cy="3124200"/>
                <wp:effectExtent l="1905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05C20" id="Straight Connector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1.5pt,16.2pt" to="241.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1661"/>
        <w:gridCol w:w="2207"/>
        <w:gridCol w:w="2070"/>
        <w:gridCol w:w="2130"/>
      </w:tblGrid>
      <w:tr w:rsidR="00D62BE8" w14:paraId="2F28F9D0" w14:textId="77777777" w:rsidTr="00D62BE8">
        <w:trPr>
          <w:trHeight w:val="7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88C2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7C7B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3DB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22B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FC2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 xml:space="preserve">PM </w:t>
            </w:r>
          </w:p>
        </w:tc>
      </w:tr>
      <w:tr w:rsidR="00D62BE8" w14:paraId="2818EAD4" w14:textId="77777777" w:rsidTr="00D62BE8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6D37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A9DB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5FE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F3EC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9CD7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  <w:tr w:rsidR="00D62BE8" w14:paraId="45A65736" w14:textId="77777777" w:rsidTr="00D62BE8">
        <w:trPr>
          <w:trHeight w:val="7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145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DE22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7E90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4DB4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C1BE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  <w:tr w:rsidR="00D62BE8" w14:paraId="2E63FBE7" w14:textId="77777777" w:rsidTr="00D62BE8">
        <w:trPr>
          <w:trHeight w:val="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D82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45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0036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C4C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B441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  <w:tr w:rsidR="00D62BE8" w14:paraId="65A55780" w14:textId="77777777" w:rsidTr="00D62BE8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A209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A4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616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09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0D5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  <w:tr w:rsidR="00D62BE8" w14:paraId="48CB3CB1" w14:textId="77777777" w:rsidTr="00D62BE8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777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Day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B2B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C72B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F73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A7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  <w:tr w:rsidR="00D62BE8" w14:paraId="19CCA5A3" w14:textId="77777777" w:rsidTr="00D62BE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1D61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 xml:space="preserve">Day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EC3A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CAD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805C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PM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1878" w14:textId="77777777" w:rsidR="00D62BE8" w:rsidRDefault="00D62B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nd </w:t>
            </w:r>
            <w:r>
              <w:rPr>
                <w:sz w:val="28"/>
              </w:rPr>
              <w:t>PM</w:t>
            </w:r>
          </w:p>
        </w:tc>
      </w:tr>
    </w:tbl>
    <w:p w14:paraId="5AFB235F" w14:textId="77777777" w:rsidR="00D62BE8" w:rsidRDefault="00D62BE8" w:rsidP="00D62BE8">
      <w:pPr>
        <w:rPr>
          <w:sz w:val="28"/>
        </w:rPr>
      </w:pPr>
    </w:p>
    <w:p w14:paraId="6F88E673" w14:textId="77777777" w:rsidR="00D62BE8" w:rsidRDefault="00D62BE8" w:rsidP="00D62BE8">
      <w:pPr>
        <w:rPr>
          <w:sz w:val="28"/>
        </w:rPr>
      </w:pPr>
    </w:p>
    <w:p w14:paraId="71FDBC0A" w14:textId="77777777" w:rsidR="00D62BE8" w:rsidRDefault="00D62BE8" w:rsidP="00D62BE8">
      <w:pPr>
        <w:rPr>
          <w:sz w:val="28"/>
        </w:rPr>
      </w:pPr>
      <w:r>
        <w:rPr>
          <w:sz w:val="28"/>
        </w:rPr>
        <w:t xml:space="preserve">Average last 24 readings = </w:t>
      </w:r>
    </w:p>
    <w:p w14:paraId="4C80F0BD" w14:textId="77777777" w:rsidR="0000737C" w:rsidRDefault="0000737C"/>
    <w:sectPr w:rsidR="00007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098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65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E8"/>
    <w:rsid w:val="0000737C"/>
    <w:rsid w:val="00D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0C778D"/>
  <w15:chartTrackingRefBased/>
  <w15:docId w15:val="{B046CF9B-495E-48AD-ACE3-03682CA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E8"/>
    <w:pPr>
      <w:ind w:left="720"/>
      <w:contextualSpacing/>
    </w:pPr>
  </w:style>
  <w:style w:type="table" w:styleId="TableGrid">
    <w:name w:val="Table Grid"/>
    <w:basedOn w:val="TableNormal"/>
    <w:uiPriority w:val="59"/>
    <w:rsid w:val="00D62BE8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Danielle (NHS CHORLEY AND SOUTH RIBBLE CCG)</dc:creator>
  <cp:keywords/>
  <dc:description/>
  <cp:lastModifiedBy>COLE, Danielle (NHS CHORLEY AND SOUTH RIBBLE CCG)</cp:lastModifiedBy>
  <cp:revision>1</cp:revision>
  <dcterms:created xsi:type="dcterms:W3CDTF">2022-05-11T12:57:00Z</dcterms:created>
  <dcterms:modified xsi:type="dcterms:W3CDTF">2022-05-11T12:58:00Z</dcterms:modified>
</cp:coreProperties>
</file>